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"/>
        <w:gridCol w:w="2492"/>
        <w:gridCol w:w="3020"/>
        <w:gridCol w:w="1640"/>
        <w:gridCol w:w="2888"/>
        <w:gridCol w:w="64"/>
      </w:tblGrid>
      <w:tr w:rsidR="001C0665" w:rsidRPr="001C0665" w:rsidTr="00CF784B">
        <w:trPr>
          <w:trHeight w:val="699"/>
        </w:trPr>
        <w:tc>
          <w:tcPr>
            <w:tcW w:w="10121" w:type="dxa"/>
            <w:gridSpan w:val="6"/>
            <w:vAlign w:val="center"/>
          </w:tcPr>
          <w:p w:rsidR="000A2787" w:rsidRPr="001C0665" w:rsidRDefault="00332213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proofErr w:type="gramStart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106</w:t>
            </w:r>
            <w:proofErr w:type="gramEnd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年度全民國防左營軍區故事館</w:t>
            </w:r>
          </w:p>
          <w:p w:rsidR="00F56C59" w:rsidRPr="001C0665" w:rsidRDefault="00F56C59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徵文比賽報名表暨投稿作品</w:t>
            </w:r>
          </w:p>
        </w:tc>
      </w:tr>
      <w:tr w:rsidR="001C0665" w:rsidRPr="001C0665" w:rsidTr="00CF784B">
        <w:trPr>
          <w:trHeight w:val="1005"/>
        </w:trPr>
        <w:tc>
          <w:tcPr>
            <w:tcW w:w="2509" w:type="dxa"/>
            <w:gridSpan w:val="2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投稿者姓名</w:t>
            </w:r>
          </w:p>
        </w:tc>
        <w:tc>
          <w:tcPr>
            <w:tcW w:w="3020" w:type="dxa"/>
            <w:vAlign w:val="center"/>
          </w:tcPr>
          <w:p w:rsidR="00F56C59" w:rsidRPr="001C0665" w:rsidRDefault="00BA2EE9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莊奕賢</w:t>
            </w:r>
          </w:p>
        </w:tc>
        <w:tc>
          <w:tcPr>
            <w:tcW w:w="1640" w:type="dxa"/>
            <w:vAlign w:val="center"/>
          </w:tcPr>
          <w:p w:rsidR="00F56C59" w:rsidRPr="001C0665" w:rsidRDefault="00F56C59" w:rsidP="00B75EA2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2952" w:type="dxa"/>
            <w:gridSpan w:val="2"/>
            <w:vAlign w:val="center"/>
          </w:tcPr>
          <w:p w:rsidR="00F56C59" w:rsidRPr="001C0665" w:rsidRDefault="00BA2EE9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右昌國中</w:t>
            </w:r>
          </w:p>
        </w:tc>
      </w:tr>
      <w:tr w:rsidR="001C0665" w:rsidRPr="001C0665" w:rsidTr="00CF784B">
        <w:tblPrEx>
          <w:tblCellMar>
            <w:left w:w="108" w:type="dxa"/>
            <w:right w:w="108" w:type="dxa"/>
          </w:tblCellMar>
        </w:tblPrEx>
        <w:trPr>
          <w:trHeight w:val="707"/>
        </w:trPr>
        <w:tc>
          <w:tcPr>
            <w:tcW w:w="10121" w:type="dxa"/>
            <w:gridSpan w:val="6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</w:rPr>
              <w:t>左營軍區故事館參觀照片</w:t>
            </w:r>
          </w:p>
        </w:tc>
      </w:tr>
      <w:tr w:rsidR="001C0665" w:rsidRPr="001C0665" w:rsidTr="00D3312A">
        <w:tblPrEx>
          <w:tblCellMar>
            <w:left w:w="108" w:type="dxa"/>
            <w:right w:w="108" w:type="dxa"/>
          </w:tblCellMar>
        </w:tblPrEx>
        <w:trPr>
          <w:trHeight w:val="6575"/>
        </w:trPr>
        <w:tc>
          <w:tcPr>
            <w:tcW w:w="10121" w:type="dxa"/>
            <w:gridSpan w:val="6"/>
          </w:tcPr>
          <w:p w:rsidR="00044DE5" w:rsidRPr="00954474" w:rsidRDefault="000E0FA0" w:rsidP="00954474">
            <w:pPr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17AE4575" wp14:editId="13AB50E1">
                  <wp:simplePos x="0" y="0"/>
                  <wp:positionH relativeFrom="column">
                    <wp:posOffset>2887980</wp:posOffset>
                  </wp:positionH>
                  <wp:positionV relativeFrom="paragraph">
                    <wp:posOffset>721995</wp:posOffset>
                  </wp:positionV>
                  <wp:extent cx="4102735" cy="2717165"/>
                  <wp:effectExtent l="6985" t="0" r="0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DSC001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102735" cy="271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6C59" w:rsidRPr="001C0665">
              <w:rPr>
                <w:rFonts w:ascii="標楷體" w:eastAsia="標楷體" w:hAnsi="標楷體" w:hint="eastAsia"/>
                <w:sz w:val="28"/>
              </w:rPr>
              <w:t>說明：</w:t>
            </w:r>
            <w:r>
              <w:rPr>
                <w:rFonts w:ascii="標楷體" w:eastAsia="標楷體" w:hAnsi="標楷體" w:hint="eastAsia"/>
                <w:sz w:val="28"/>
              </w:rPr>
              <w:t>在一個風和日麗的早晨，我探訪左營軍區故事館</w:t>
            </w:r>
            <w:r w:rsidR="00044DE5">
              <w:rPr>
                <w:rFonts w:ascii="標楷體" w:eastAsia="標楷體" w:hAnsi="標楷體" w:hint="eastAsia"/>
                <w:sz w:val="28"/>
              </w:rPr>
              <w:t>。與門前石碑留影。</w:t>
            </w:r>
          </w:p>
        </w:tc>
      </w:tr>
      <w:tr w:rsidR="001C0665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707"/>
        </w:trPr>
        <w:tc>
          <w:tcPr>
            <w:tcW w:w="10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E7912" w:rsidRPr="001C0665" w:rsidRDefault="008E7912" w:rsidP="00616542">
            <w:pPr>
              <w:keepNext/>
              <w:overflowPunct w:val="0"/>
              <w:autoSpaceDE w:val="0"/>
              <w:autoSpaceDN w:val="0"/>
              <w:spacing w:line="480" w:lineRule="exact"/>
              <w:rPr>
                <w:rFonts w:ascii="標楷體" w:eastAsia="標楷體" w:hAnsi="標楷體"/>
                <w:b/>
                <w:sz w:val="40"/>
              </w:rPr>
            </w:pPr>
            <w:bookmarkStart w:id="0" w:name="_GoBack"/>
            <w:bookmarkEnd w:id="0"/>
            <w:r w:rsidRPr="001C0665">
              <w:rPr>
                <w:rFonts w:ascii="標楷體" w:eastAsia="標楷體" w:hAnsi="標楷體" w:hint="eastAsia"/>
                <w:b/>
                <w:sz w:val="40"/>
              </w:rPr>
              <w:lastRenderedPageBreak/>
              <w:t>投稿題目：</w:t>
            </w:r>
            <w:r w:rsidR="00D5149E">
              <w:rPr>
                <w:rFonts w:ascii="標楷體" w:eastAsia="標楷體" w:hAnsi="標楷體" w:hint="eastAsia"/>
                <w:b/>
                <w:sz w:val="40"/>
              </w:rPr>
              <w:t>我與海軍的邂逅</w:t>
            </w:r>
          </w:p>
        </w:tc>
      </w:tr>
      <w:tr w:rsidR="001C0665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13456"/>
        </w:trPr>
        <w:tc>
          <w:tcPr>
            <w:tcW w:w="10040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BA2EE9" w:rsidRPr="00BA2EE9" w:rsidRDefault="00BA2EE9" w:rsidP="00BA2EE9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 w:rsidRPr="00BA2EE9">
              <w:rPr>
                <w:rFonts w:ascii="標楷體" w:eastAsia="標楷體" w:hAnsi="標楷體" w:hint="eastAsia"/>
                <w:sz w:val="32"/>
              </w:rPr>
              <w:t>每當有重大災情時，總是有群英勇的人們挺身而出，幫助受到災害的人</w:t>
            </w:r>
            <w:r w:rsidR="0057686B">
              <w:rPr>
                <w:rFonts w:ascii="標楷體" w:eastAsia="標楷體" w:hAnsi="標楷體" w:hint="eastAsia"/>
                <w:sz w:val="32"/>
              </w:rPr>
              <w:t>民</w:t>
            </w:r>
            <w:r w:rsidRPr="00BA2EE9">
              <w:rPr>
                <w:rFonts w:ascii="標楷體" w:eastAsia="標楷體" w:hAnsi="標楷體" w:hint="eastAsia"/>
                <w:sz w:val="32"/>
              </w:rPr>
              <w:t>。沒錯！就是我們的國軍弟兄。對於他們，我的了解總是有限。印象中，國軍總是以堅強的體魄，做著嚴苛的訓練，睡在堅硬的木板床。而這也是一般人對他們的印象。</w:t>
            </w:r>
          </w:p>
          <w:p w:rsidR="00BA2EE9" w:rsidRPr="00BA2EE9" w:rsidRDefault="00173BC3" w:rsidP="00BA2EE9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在</w:t>
            </w:r>
            <w:r w:rsidR="0057686B">
              <w:rPr>
                <w:rFonts w:ascii="標楷體" w:eastAsia="標楷體" w:hAnsi="標楷體" w:hint="eastAsia"/>
                <w:sz w:val="32"/>
              </w:rPr>
              <w:t>這</w:t>
            </w:r>
            <w:r>
              <w:rPr>
                <w:rFonts w:ascii="標楷體" w:eastAsia="標楷體" w:hAnsi="標楷體" w:hint="eastAsia"/>
                <w:sz w:val="32"/>
              </w:rPr>
              <w:t>風和日麗的早晨</w:t>
            </w:r>
            <w:r w:rsidR="00BA2EE9" w:rsidRPr="00BA2EE9">
              <w:rPr>
                <w:rFonts w:ascii="標楷體" w:eastAsia="標楷體" w:hAnsi="標楷體" w:hint="eastAsia"/>
                <w:sz w:val="32"/>
              </w:rPr>
              <w:t>，我隨家人來到位</w:t>
            </w:r>
            <w:r w:rsidR="00A51ECD">
              <w:rPr>
                <w:rFonts w:ascii="標楷體" w:eastAsia="標楷體" w:hAnsi="標楷體" w:hint="eastAsia"/>
                <w:sz w:val="32"/>
              </w:rPr>
              <w:t>於左營的眷村，兩旁高聳成排的樹，迎接我的到來，路的盡頭有座</w:t>
            </w:r>
            <w:r w:rsidR="00A51ECD" w:rsidRPr="00BA2EE9">
              <w:rPr>
                <w:rFonts w:ascii="標楷體" w:eastAsia="標楷體" w:hAnsi="標楷體" w:hint="eastAsia"/>
                <w:sz w:val="32"/>
              </w:rPr>
              <w:t>「軍區故事館」</w:t>
            </w:r>
            <w:r w:rsidR="00A51ECD">
              <w:rPr>
                <w:rFonts w:ascii="標楷體" w:eastAsia="標楷體" w:hAnsi="標楷體" w:hint="eastAsia"/>
                <w:sz w:val="32"/>
              </w:rPr>
              <w:t>光聽名</w:t>
            </w:r>
            <w:r w:rsidR="0057686B">
              <w:rPr>
                <w:rFonts w:ascii="標楷體" w:eastAsia="標楷體" w:hAnsi="標楷體" w:hint="eastAsia"/>
                <w:sz w:val="32"/>
              </w:rPr>
              <w:t>字</w:t>
            </w:r>
            <w:r w:rsidR="00A51ECD">
              <w:rPr>
                <w:rFonts w:ascii="標楷體" w:eastAsia="標楷體" w:hAnsi="標楷體" w:hint="eastAsia"/>
                <w:sz w:val="32"/>
              </w:rPr>
              <w:t>就令我迫不及待想要進入</w:t>
            </w:r>
            <w:r w:rsidR="00BA2EE9" w:rsidRPr="00BA2EE9">
              <w:rPr>
                <w:rFonts w:ascii="標楷體" w:eastAsia="標楷體" w:hAnsi="標楷體" w:hint="eastAsia"/>
                <w:sz w:val="32"/>
              </w:rPr>
              <w:t>揭開它神秘的面紗。帥氣的服務人員引導開門下，重達300多公斤山字形的錨，便豎立於眼前。上頭的「鎮</w:t>
            </w:r>
            <w:proofErr w:type="gramStart"/>
            <w:r w:rsidR="00BA2EE9" w:rsidRPr="00BA2EE9">
              <w:rPr>
                <w:rFonts w:ascii="標楷體" w:eastAsia="標楷體" w:hAnsi="標楷體" w:hint="eastAsia"/>
                <w:sz w:val="32"/>
              </w:rPr>
              <w:t>海靖疆</w:t>
            </w:r>
            <w:proofErr w:type="gramEnd"/>
            <w:r w:rsidR="00BA2EE9" w:rsidRPr="00BA2EE9">
              <w:rPr>
                <w:rFonts w:ascii="標楷體" w:eastAsia="標楷體" w:hAnsi="標楷體" w:hint="eastAsia"/>
                <w:sz w:val="32"/>
              </w:rPr>
              <w:t>」四個大字，展現了海軍的威嚴。更往內走，</w:t>
            </w:r>
            <w:r w:rsidR="00A51ECD">
              <w:rPr>
                <w:rFonts w:ascii="標楷體" w:eastAsia="標楷體" w:hAnsi="標楷體" w:hint="eastAsia"/>
                <w:sz w:val="32"/>
              </w:rPr>
              <w:t>一</w:t>
            </w:r>
            <w:r w:rsidR="0057686B">
              <w:rPr>
                <w:rFonts w:ascii="標楷體" w:eastAsia="標楷體" w:hAnsi="標楷體" w:hint="eastAsia"/>
                <w:sz w:val="32"/>
              </w:rPr>
              <w:t>比</w:t>
            </w:r>
            <w:r w:rsidR="00A51ECD">
              <w:rPr>
                <w:rFonts w:ascii="標楷體" w:eastAsia="標楷體" w:hAnsi="標楷體" w:hint="eastAsia"/>
                <w:sz w:val="32"/>
              </w:rPr>
              <w:t>六百</w:t>
            </w:r>
            <w:r w:rsidR="00BA2EE9" w:rsidRPr="00BA2EE9">
              <w:rPr>
                <w:rFonts w:ascii="標楷體" w:eastAsia="標楷體" w:hAnsi="標楷體" w:hint="eastAsia"/>
                <w:sz w:val="32"/>
              </w:rPr>
              <w:t>的左營微縮</w:t>
            </w:r>
            <w:r w:rsidR="00A51ECD">
              <w:rPr>
                <w:rFonts w:ascii="標楷體" w:eastAsia="標楷體" w:hAnsi="標楷體" w:hint="eastAsia"/>
                <w:sz w:val="32"/>
              </w:rPr>
              <w:t>立體</w:t>
            </w:r>
            <w:r w:rsidR="00BA2EE9" w:rsidRPr="00BA2EE9">
              <w:rPr>
                <w:rFonts w:ascii="標楷體" w:eastAsia="標楷體" w:hAnsi="標楷體" w:hint="eastAsia"/>
                <w:sz w:val="32"/>
              </w:rPr>
              <w:t>模型</w:t>
            </w:r>
            <w:r w:rsidR="00A51ECD">
              <w:rPr>
                <w:rFonts w:ascii="標楷體" w:eastAsia="標楷體" w:hAnsi="標楷體" w:hint="eastAsia"/>
                <w:sz w:val="32"/>
              </w:rPr>
              <w:t>矗立眼前，無論是</w:t>
            </w:r>
            <w:r w:rsidR="00BA2EE9" w:rsidRPr="00BA2EE9">
              <w:rPr>
                <w:rFonts w:ascii="標楷體" w:eastAsia="標楷體" w:hAnsi="標楷體" w:hint="eastAsia"/>
                <w:sz w:val="32"/>
              </w:rPr>
              <w:t>：左營眷村、半屏山、壽山、軍港、軍校、火車站等，</w:t>
            </w:r>
            <w:r w:rsidR="00A51ECD">
              <w:rPr>
                <w:rFonts w:ascii="標楷體" w:eastAsia="標楷體" w:hAnsi="標楷體" w:hint="eastAsia"/>
                <w:sz w:val="32"/>
              </w:rPr>
              <w:t>皆</w:t>
            </w:r>
            <w:r w:rsidR="00BA2EE9" w:rsidRPr="00BA2EE9">
              <w:rPr>
                <w:rFonts w:ascii="標楷體" w:eastAsia="標楷體" w:hAnsi="標楷體" w:hint="eastAsia"/>
                <w:sz w:val="32"/>
              </w:rPr>
              <w:t>一覽無遺，其做工精緻，連一樹、</w:t>
            </w:r>
            <w:proofErr w:type="gramStart"/>
            <w:r w:rsidR="00BA2EE9" w:rsidRPr="00BA2EE9">
              <w:rPr>
                <w:rFonts w:ascii="標楷體" w:eastAsia="標楷體" w:hAnsi="標楷體" w:hint="eastAsia"/>
                <w:sz w:val="32"/>
              </w:rPr>
              <w:t>一</w:t>
            </w:r>
            <w:proofErr w:type="gramEnd"/>
            <w:r w:rsidR="00BA2EE9" w:rsidRPr="00BA2EE9">
              <w:rPr>
                <w:rFonts w:ascii="標楷體" w:eastAsia="標楷體" w:hAnsi="標楷體" w:hint="eastAsia"/>
                <w:sz w:val="32"/>
              </w:rPr>
              <w:t>房都不錯過。</w:t>
            </w:r>
            <w:r w:rsidR="003E2FFE">
              <w:rPr>
                <w:rFonts w:ascii="標楷體" w:eastAsia="標楷體" w:hAnsi="標楷體" w:hint="eastAsia"/>
                <w:sz w:val="32"/>
              </w:rPr>
              <w:t>讓並非出生在那個時代的我，也能感受當時的風土民情。</w:t>
            </w:r>
            <w:r w:rsidR="00BA2EE9" w:rsidRPr="00BA2EE9">
              <w:rPr>
                <w:rFonts w:ascii="標楷體" w:eastAsia="標楷體" w:hAnsi="標楷體" w:hint="eastAsia"/>
                <w:sz w:val="32"/>
              </w:rPr>
              <w:t>定時播放的微電影，講述了民國四十年代眷村人的生活：主角父親生日，卻無法與家人團圓，為的就是保家、衛國；鄰居們互相扶持幫助，是個風雨飄搖卻團結一心的年代。</w:t>
            </w:r>
          </w:p>
          <w:p w:rsidR="00BA2EE9" w:rsidRPr="00BA2EE9" w:rsidRDefault="00BA2EE9" w:rsidP="00BA2EE9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 w:rsidRPr="00BA2EE9">
              <w:rPr>
                <w:rFonts w:ascii="標楷體" w:eastAsia="標楷體" w:hAnsi="標楷體" w:hint="eastAsia"/>
                <w:sz w:val="32"/>
              </w:rPr>
              <w:t>當穿過展場的時空隧道，生動的圖文呈現左營的歷史，從板塊造山到日本統治，歷史的縮影被凝聚在短短幾公尺長的隧道裡。往上走，有關於摩斯密碼的體驗設施，還有當年眷村小學教室的縮影，以及過去的各個部隊奮勇殺敵的事蹟</w:t>
            </w:r>
            <w:r w:rsidR="0057686B">
              <w:rPr>
                <w:rFonts w:ascii="標楷體" w:eastAsia="標楷體" w:hAnsi="標楷體" w:hint="eastAsia"/>
                <w:sz w:val="32"/>
              </w:rPr>
              <w:t>，更</w:t>
            </w:r>
            <w:r w:rsidRPr="00BA2EE9">
              <w:rPr>
                <w:rFonts w:ascii="標楷體" w:eastAsia="標楷體" w:hAnsi="標楷體" w:hint="eastAsia"/>
                <w:sz w:val="32"/>
              </w:rPr>
              <w:t>有為國捐軀的勇士們不屈不撓的故事。在這裡，除了可</w:t>
            </w:r>
            <w:r w:rsidR="0057686B">
              <w:rPr>
                <w:rFonts w:ascii="標楷體" w:eastAsia="標楷體" w:hAnsi="標楷體" w:hint="eastAsia"/>
                <w:sz w:val="32"/>
              </w:rPr>
              <w:t>以看到許多的老照片，軍區故事館本身也是一棟老建築，中正圖書館的</w:t>
            </w:r>
            <w:r w:rsidRPr="00BA2EE9">
              <w:rPr>
                <w:rFonts w:ascii="標楷體" w:eastAsia="標楷體" w:hAnsi="標楷體" w:hint="eastAsia"/>
                <w:sz w:val="32"/>
              </w:rPr>
              <w:t>招牌還留著，比比皆是歲月的痕跡！</w:t>
            </w:r>
          </w:p>
          <w:p w:rsidR="00F56C59" w:rsidRPr="001C0665" w:rsidRDefault="00BA2EE9" w:rsidP="00BA2EE9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 w:rsidRPr="00BA2EE9">
              <w:rPr>
                <w:rFonts w:ascii="標楷體" w:eastAsia="標楷體" w:hAnsi="標楷體" w:hint="eastAsia"/>
                <w:sz w:val="32"/>
              </w:rPr>
              <w:t>長久以來國軍戰士們，總是保衛著我們的安全，不論是：地震、颱風、或是水災。他們總是站在第一線去幫助人民。</w:t>
            </w:r>
            <w:r w:rsidR="003E2FFE">
              <w:rPr>
                <w:rFonts w:ascii="標楷體" w:eastAsia="標楷體" w:hAnsi="標楷體" w:hint="eastAsia"/>
                <w:sz w:val="32"/>
              </w:rPr>
              <w:t>而台灣是個海島地形，有賴堅強的海軍巡守，島上的人民才能安居樂業。</w:t>
            </w:r>
            <w:r w:rsidRPr="00BA2EE9">
              <w:rPr>
                <w:rFonts w:ascii="標楷體" w:eastAsia="標楷體" w:hAnsi="標楷體" w:hint="eastAsia"/>
                <w:sz w:val="32"/>
              </w:rPr>
              <w:t>我們應當感謝他們的功勞，是他們給了我們一個安全和平的環境。一向樂於助人的我，長大之後我也想成為保家衛國、奉獻青春的男子漢！</w:t>
            </w:r>
          </w:p>
        </w:tc>
      </w:tr>
      <w:tr w:rsidR="00F56C59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77"/>
        </w:trPr>
        <w:tc>
          <w:tcPr>
            <w:tcW w:w="10040" w:type="dxa"/>
            <w:gridSpan w:val="4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sectPr w:rsidR="00F56C59" w:rsidRPr="001C0665" w:rsidSect="00A838AB">
      <w:footerReference w:type="default" r:id="rId9"/>
      <w:pgSz w:w="11906" w:h="16838" w:code="9"/>
      <w:pgMar w:top="794" w:right="907" w:bottom="794" w:left="907" w:header="397" w:footer="397" w:gutter="0"/>
      <w:cols w:space="425"/>
      <w:docGrid w:linePitch="326" w:charSpace="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B4" w:rsidRDefault="00B931B4" w:rsidP="00A838AB">
      <w:r>
        <w:separator/>
      </w:r>
    </w:p>
  </w:endnote>
  <w:endnote w:type="continuationSeparator" w:id="0">
    <w:p w:rsidR="00B931B4" w:rsidRDefault="00B931B4" w:rsidP="00A8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1E" w:rsidRPr="00331370" w:rsidRDefault="00A1571E" w:rsidP="00A1571E">
    <w:pPr>
      <w:pStyle w:val="a6"/>
      <w:jc w:val="center"/>
      <w:rPr>
        <w:sz w:val="14"/>
      </w:rPr>
    </w:pPr>
    <w:r w:rsidRPr="00331370">
      <w:rPr>
        <w:rFonts w:ascii="標楷體" w:eastAsia="標楷體" w:hAnsi="標楷體" w:hint="eastAsia"/>
        <w:szCs w:val="24"/>
      </w:rPr>
      <w:t xml:space="preserve">第 </w:t>
    </w:r>
    <w:r w:rsidRPr="00331370">
      <w:rPr>
        <w:rFonts w:ascii="標楷體" w:eastAsia="標楷體" w:hAnsi="標楷體"/>
        <w:szCs w:val="24"/>
      </w:rPr>
      <w:fldChar w:fldCharType="begin"/>
    </w:r>
    <w:r w:rsidRPr="00331370">
      <w:rPr>
        <w:rFonts w:ascii="標楷體" w:eastAsia="標楷體" w:hAnsi="標楷體"/>
        <w:szCs w:val="24"/>
      </w:rPr>
      <w:instrText>PAGE   \* MERGEFORMAT</w:instrText>
    </w:r>
    <w:r w:rsidRPr="00331370">
      <w:rPr>
        <w:rFonts w:ascii="標楷體" w:eastAsia="標楷體" w:hAnsi="標楷體"/>
        <w:szCs w:val="24"/>
      </w:rPr>
      <w:fldChar w:fldCharType="separate"/>
    </w:r>
    <w:r w:rsidR="00616542" w:rsidRPr="00616542">
      <w:rPr>
        <w:rFonts w:ascii="標楷體" w:eastAsia="標楷體" w:hAnsi="標楷體"/>
        <w:noProof/>
        <w:szCs w:val="24"/>
        <w:lang w:val="zh-TW"/>
      </w:rPr>
      <w:t>2</w:t>
    </w:r>
    <w:r w:rsidRPr="00331370">
      <w:rPr>
        <w:rFonts w:ascii="標楷體" w:eastAsia="標楷體" w:hAnsi="標楷體"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頁，共 </w:t>
    </w:r>
    <w:r w:rsidRPr="00331370">
      <w:rPr>
        <w:rFonts w:ascii="標楷體" w:eastAsia="標楷體" w:hAnsi="標楷體"/>
        <w:szCs w:val="24"/>
      </w:rPr>
      <w:fldChar w:fldCharType="begin"/>
    </w:r>
    <w:r w:rsidRPr="00331370">
      <w:rPr>
        <w:rFonts w:ascii="標楷體" w:eastAsia="標楷體" w:hAnsi="標楷體"/>
        <w:szCs w:val="24"/>
      </w:rPr>
      <w:instrText xml:space="preserve"> </w:instrText>
    </w:r>
    <w:r w:rsidRPr="00331370">
      <w:rPr>
        <w:rFonts w:ascii="標楷體" w:eastAsia="標楷體" w:hAnsi="標楷體" w:hint="eastAsia"/>
        <w:szCs w:val="24"/>
      </w:rPr>
      <w:instrText>NUMPAGES   \* MERGEFORMAT</w:instrText>
    </w:r>
    <w:r w:rsidRPr="00331370">
      <w:rPr>
        <w:rFonts w:ascii="標楷體" w:eastAsia="標楷體" w:hAnsi="標楷體"/>
        <w:szCs w:val="24"/>
      </w:rPr>
      <w:instrText xml:space="preserve"> </w:instrText>
    </w:r>
    <w:r w:rsidRPr="00331370">
      <w:rPr>
        <w:rFonts w:ascii="標楷體" w:eastAsia="標楷體" w:hAnsi="標楷體"/>
        <w:szCs w:val="24"/>
      </w:rPr>
      <w:fldChar w:fldCharType="separate"/>
    </w:r>
    <w:r w:rsidR="00616542">
      <w:rPr>
        <w:rFonts w:ascii="標楷體" w:eastAsia="標楷體" w:hAnsi="標楷體"/>
        <w:noProof/>
        <w:szCs w:val="24"/>
      </w:rPr>
      <w:t>2</w:t>
    </w:r>
    <w:r w:rsidRPr="00331370">
      <w:rPr>
        <w:rFonts w:ascii="標楷體" w:eastAsia="標楷體" w:hAnsi="標楷體"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B4" w:rsidRDefault="00B931B4" w:rsidP="00A838AB">
      <w:r>
        <w:separator/>
      </w:r>
    </w:p>
  </w:footnote>
  <w:footnote w:type="continuationSeparator" w:id="0">
    <w:p w:rsidR="00B931B4" w:rsidRDefault="00B931B4" w:rsidP="00A8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2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44"/>
    <w:rsid w:val="00010467"/>
    <w:rsid w:val="00036D9E"/>
    <w:rsid w:val="00043F81"/>
    <w:rsid w:val="00044DE5"/>
    <w:rsid w:val="00051C84"/>
    <w:rsid w:val="00067765"/>
    <w:rsid w:val="00080DB4"/>
    <w:rsid w:val="000A2787"/>
    <w:rsid w:val="000A5946"/>
    <w:rsid w:val="000E0FA0"/>
    <w:rsid w:val="000F64EC"/>
    <w:rsid w:val="00173BC3"/>
    <w:rsid w:val="001C0665"/>
    <w:rsid w:val="001E0D1E"/>
    <w:rsid w:val="001E7E70"/>
    <w:rsid w:val="001F786C"/>
    <w:rsid w:val="0027170D"/>
    <w:rsid w:val="00283030"/>
    <w:rsid w:val="00283735"/>
    <w:rsid w:val="00296C7D"/>
    <w:rsid w:val="002C1D5D"/>
    <w:rsid w:val="002F0287"/>
    <w:rsid w:val="002F4020"/>
    <w:rsid w:val="00313C91"/>
    <w:rsid w:val="003223C2"/>
    <w:rsid w:val="00331370"/>
    <w:rsid w:val="00332213"/>
    <w:rsid w:val="003730C4"/>
    <w:rsid w:val="003E2FFE"/>
    <w:rsid w:val="00413130"/>
    <w:rsid w:val="004140F9"/>
    <w:rsid w:val="00461EC3"/>
    <w:rsid w:val="00487AE2"/>
    <w:rsid w:val="004A60DB"/>
    <w:rsid w:val="004C13DB"/>
    <w:rsid w:val="004C51B2"/>
    <w:rsid w:val="004D39BD"/>
    <w:rsid w:val="00506013"/>
    <w:rsid w:val="00523811"/>
    <w:rsid w:val="005249AF"/>
    <w:rsid w:val="005475F4"/>
    <w:rsid w:val="00566AEA"/>
    <w:rsid w:val="005707CC"/>
    <w:rsid w:val="0057686B"/>
    <w:rsid w:val="00577371"/>
    <w:rsid w:val="005952A9"/>
    <w:rsid w:val="00597E59"/>
    <w:rsid w:val="005B6971"/>
    <w:rsid w:val="005C6463"/>
    <w:rsid w:val="005D0E1B"/>
    <w:rsid w:val="005D4866"/>
    <w:rsid w:val="00600221"/>
    <w:rsid w:val="00616542"/>
    <w:rsid w:val="006209CE"/>
    <w:rsid w:val="0064235F"/>
    <w:rsid w:val="00653D01"/>
    <w:rsid w:val="00660AB7"/>
    <w:rsid w:val="00685D7F"/>
    <w:rsid w:val="006A5800"/>
    <w:rsid w:val="006B09E0"/>
    <w:rsid w:val="006C4624"/>
    <w:rsid w:val="006E1389"/>
    <w:rsid w:val="007207FB"/>
    <w:rsid w:val="00721916"/>
    <w:rsid w:val="0077385C"/>
    <w:rsid w:val="00794504"/>
    <w:rsid w:val="007A4159"/>
    <w:rsid w:val="007D5FF0"/>
    <w:rsid w:val="007F7D21"/>
    <w:rsid w:val="00821DE3"/>
    <w:rsid w:val="00852010"/>
    <w:rsid w:val="0087779B"/>
    <w:rsid w:val="00887515"/>
    <w:rsid w:val="008A63E1"/>
    <w:rsid w:val="008C7373"/>
    <w:rsid w:val="008D5F18"/>
    <w:rsid w:val="008D761F"/>
    <w:rsid w:val="008E7912"/>
    <w:rsid w:val="00915FB1"/>
    <w:rsid w:val="009203A6"/>
    <w:rsid w:val="00923025"/>
    <w:rsid w:val="00930063"/>
    <w:rsid w:val="00930D44"/>
    <w:rsid w:val="00941680"/>
    <w:rsid w:val="00950CD2"/>
    <w:rsid w:val="009515D1"/>
    <w:rsid w:val="00953D1B"/>
    <w:rsid w:val="00954474"/>
    <w:rsid w:val="009628AC"/>
    <w:rsid w:val="00993874"/>
    <w:rsid w:val="00994579"/>
    <w:rsid w:val="009B788A"/>
    <w:rsid w:val="009E308C"/>
    <w:rsid w:val="00A1571E"/>
    <w:rsid w:val="00A379C3"/>
    <w:rsid w:val="00A403C4"/>
    <w:rsid w:val="00A51ECD"/>
    <w:rsid w:val="00A838AB"/>
    <w:rsid w:val="00A84274"/>
    <w:rsid w:val="00A92494"/>
    <w:rsid w:val="00AA1985"/>
    <w:rsid w:val="00AA603C"/>
    <w:rsid w:val="00AB1ACD"/>
    <w:rsid w:val="00AC6A75"/>
    <w:rsid w:val="00B27889"/>
    <w:rsid w:val="00B75EA2"/>
    <w:rsid w:val="00B845D2"/>
    <w:rsid w:val="00B92CC3"/>
    <w:rsid w:val="00B931B4"/>
    <w:rsid w:val="00BA2EE9"/>
    <w:rsid w:val="00BC222F"/>
    <w:rsid w:val="00BE7286"/>
    <w:rsid w:val="00C0679C"/>
    <w:rsid w:val="00C65309"/>
    <w:rsid w:val="00C80EB1"/>
    <w:rsid w:val="00C8231E"/>
    <w:rsid w:val="00CD3C84"/>
    <w:rsid w:val="00CF104B"/>
    <w:rsid w:val="00CF5199"/>
    <w:rsid w:val="00CF5E90"/>
    <w:rsid w:val="00CF784B"/>
    <w:rsid w:val="00D3312A"/>
    <w:rsid w:val="00D5149E"/>
    <w:rsid w:val="00D7237F"/>
    <w:rsid w:val="00D777AD"/>
    <w:rsid w:val="00DD0DA3"/>
    <w:rsid w:val="00E1730D"/>
    <w:rsid w:val="00E36B41"/>
    <w:rsid w:val="00E452A7"/>
    <w:rsid w:val="00E60CF3"/>
    <w:rsid w:val="00E65569"/>
    <w:rsid w:val="00E90442"/>
    <w:rsid w:val="00EB3C28"/>
    <w:rsid w:val="00EE6327"/>
    <w:rsid w:val="00F16A04"/>
    <w:rsid w:val="00F54C6E"/>
    <w:rsid w:val="00F56C59"/>
    <w:rsid w:val="00F7661E"/>
    <w:rsid w:val="00F94F21"/>
    <w:rsid w:val="00FD4CCC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AEB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BC8FB-9933-4F3A-B6D8-BD32D69F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D7000030055005_官校教務處士長行政士陳珩瑄</dc:creator>
  <cp:lastModifiedBy>D7000030055005_官校教務處士長行政士陳珩瑄</cp:lastModifiedBy>
  <cp:revision>8</cp:revision>
  <cp:lastPrinted>2016-11-30T02:36:00Z</cp:lastPrinted>
  <dcterms:created xsi:type="dcterms:W3CDTF">2017-02-27T09:54:00Z</dcterms:created>
  <dcterms:modified xsi:type="dcterms:W3CDTF">2017-12-26T07:18:00Z</dcterms:modified>
</cp:coreProperties>
</file>