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9" w:rsidRPr="001C0665" w:rsidRDefault="00F56C59" w:rsidP="00F56C59">
      <w:pPr>
        <w:overflowPunct w:val="0"/>
        <w:autoSpaceDE w:val="0"/>
        <w:autoSpaceDN w:val="0"/>
        <w:jc w:val="both"/>
        <w:rPr>
          <w:rFonts w:ascii="標楷體" w:eastAsia="標楷體" w:hAnsi="標楷體"/>
          <w:sz w:val="32"/>
        </w:rPr>
      </w:pPr>
      <w:r w:rsidRPr="001C0665">
        <w:rPr>
          <w:rFonts w:ascii="標楷體" w:eastAsia="標楷體" w:hAnsi="標楷體" w:hint="eastAsia"/>
          <w:sz w:val="32"/>
        </w:rPr>
        <w:t>附件1</w:t>
      </w:r>
    </w:p>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242"/>
        <w:gridCol w:w="2071"/>
        <w:gridCol w:w="3006"/>
        <w:gridCol w:w="1866"/>
        <w:gridCol w:w="2876"/>
        <w:gridCol w:w="93"/>
      </w:tblGrid>
      <w:tr w:rsidR="001C0665" w:rsidRPr="001C0665" w:rsidTr="008E4543">
        <w:trPr>
          <w:trHeight w:val="699"/>
        </w:trPr>
        <w:tc>
          <w:tcPr>
            <w:tcW w:w="10154" w:type="dxa"/>
            <w:gridSpan w:val="6"/>
            <w:vAlign w:val="center"/>
          </w:tcPr>
          <w:p w:rsidR="000A2787" w:rsidRPr="001C0665" w:rsidRDefault="00332213" w:rsidP="000A2787">
            <w:pPr>
              <w:overflowPunct w:val="0"/>
              <w:autoSpaceDE w:val="0"/>
              <w:autoSpaceDN w:val="0"/>
              <w:spacing w:line="480" w:lineRule="exact"/>
              <w:jc w:val="distribute"/>
              <w:rPr>
                <w:rFonts w:ascii="標楷體" w:eastAsia="標楷體" w:hAnsi="標楷體"/>
                <w:b/>
                <w:sz w:val="48"/>
                <w:szCs w:val="32"/>
              </w:rPr>
            </w:pPr>
            <w:proofErr w:type="gramStart"/>
            <w:r w:rsidRPr="001C0665">
              <w:rPr>
                <w:rFonts w:ascii="標楷體" w:eastAsia="標楷體" w:hAnsi="標楷體" w:hint="eastAsia"/>
                <w:b/>
                <w:sz w:val="48"/>
                <w:szCs w:val="32"/>
              </w:rPr>
              <w:t>106</w:t>
            </w:r>
            <w:proofErr w:type="gramEnd"/>
            <w:r w:rsidRPr="001C0665">
              <w:rPr>
                <w:rFonts w:ascii="標楷體" w:eastAsia="標楷體" w:hAnsi="標楷體" w:hint="eastAsia"/>
                <w:b/>
                <w:sz w:val="48"/>
                <w:szCs w:val="32"/>
              </w:rPr>
              <w:t>年度全民國防左營軍區故事館</w:t>
            </w:r>
          </w:p>
          <w:p w:rsidR="00F56C59" w:rsidRPr="001C0665" w:rsidRDefault="00F56C59" w:rsidP="000A2787">
            <w:pPr>
              <w:overflowPunct w:val="0"/>
              <w:autoSpaceDE w:val="0"/>
              <w:autoSpaceDN w:val="0"/>
              <w:spacing w:line="480" w:lineRule="exact"/>
              <w:jc w:val="distribute"/>
              <w:rPr>
                <w:rFonts w:ascii="標楷體" w:eastAsia="標楷體" w:hAnsi="標楷體"/>
                <w:b/>
                <w:sz w:val="48"/>
                <w:szCs w:val="32"/>
              </w:rPr>
            </w:pPr>
            <w:r w:rsidRPr="001C0665">
              <w:rPr>
                <w:rFonts w:ascii="標楷體" w:eastAsia="標楷體" w:hAnsi="標楷體" w:hint="eastAsia"/>
                <w:b/>
                <w:sz w:val="48"/>
                <w:szCs w:val="32"/>
              </w:rPr>
              <w:t>徵文比賽報名表暨投稿作品</w:t>
            </w:r>
          </w:p>
        </w:tc>
      </w:tr>
      <w:tr w:rsidR="001C0665" w:rsidRPr="001C0665" w:rsidTr="008E4543">
        <w:trPr>
          <w:trHeight w:val="1005"/>
        </w:trPr>
        <w:tc>
          <w:tcPr>
            <w:tcW w:w="2278" w:type="dxa"/>
            <w:gridSpan w:val="2"/>
            <w:vAlign w:val="center"/>
          </w:tcPr>
          <w:p w:rsidR="00F56C59" w:rsidRPr="001C0665" w:rsidRDefault="00F56C59" w:rsidP="008C7373">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投稿者姓名</w:t>
            </w:r>
          </w:p>
        </w:tc>
        <w:tc>
          <w:tcPr>
            <w:tcW w:w="3072" w:type="dxa"/>
            <w:vAlign w:val="center"/>
          </w:tcPr>
          <w:p w:rsidR="00F56C59" w:rsidRPr="001C0665" w:rsidRDefault="00516679"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謝宜</w:t>
            </w:r>
            <w:proofErr w:type="gramStart"/>
            <w:r>
              <w:rPr>
                <w:rFonts w:ascii="標楷體" w:eastAsia="標楷體" w:hAnsi="標楷體" w:hint="eastAsia"/>
                <w:sz w:val="32"/>
                <w:szCs w:val="32"/>
              </w:rPr>
              <w:t>祐</w:t>
            </w:r>
            <w:proofErr w:type="gramEnd"/>
          </w:p>
        </w:tc>
        <w:tc>
          <w:tcPr>
            <w:tcW w:w="1763" w:type="dxa"/>
            <w:vAlign w:val="center"/>
          </w:tcPr>
          <w:p w:rsidR="00F56C59" w:rsidRPr="001C0665" w:rsidRDefault="00F56C59" w:rsidP="00B75EA2">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學校</w:t>
            </w:r>
          </w:p>
        </w:tc>
        <w:tc>
          <w:tcPr>
            <w:tcW w:w="3041" w:type="dxa"/>
            <w:gridSpan w:val="2"/>
            <w:vAlign w:val="center"/>
          </w:tcPr>
          <w:p w:rsidR="00F56C59" w:rsidRPr="001C0665" w:rsidRDefault="00516679"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中正國防幹部預備學校</w:t>
            </w:r>
          </w:p>
        </w:tc>
      </w:tr>
      <w:tr w:rsidR="001C0665" w:rsidRPr="001C0665" w:rsidTr="008E4543">
        <w:tblPrEx>
          <w:tblCellMar>
            <w:left w:w="108" w:type="dxa"/>
            <w:right w:w="108" w:type="dxa"/>
          </w:tblCellMar>
        </w:tblPrEx>
        <w:trPr>
          <w:trHeight w:val="707"/>
        </w:trPr>
        <w:tc>
          <w:tcPr>
            <w:tcW w:w="10154" w:type="dxa"/>
            <w:gridSpan w:val="6"/>
            <w:vAlign w:val="center"/>
          </w:tcPr>
          <w:p w:rsidR="00F56C59" w:rsidRPr="001C0665" w:rsidRDefault="00F56C59" w:rsidP="008C7373">
            <w:pPr>
              <w:overflowPunct w:val="0"/>
              <w:autoSpaceDE w:val="0"/>
              <w:autoSpaceDN w:val="0"/>
              <w:spacing w:line="480" w:lineRule="exact"/>
              <w:jc w:val="center"/>
              <w:rPr>
                <w:rFonts w:ascii="標楷體" w:eastAsia="標楷體" w:hAnsi="標楷體"/>
                <w:b/>
                <w:sz w:val="48"/>
              </w:rPr>
            </w:pPr>
            <w:r w:rsidRPr="001C0665">
              <w:rPr>
                <w:rFonts w:ascii="標楷體" w:eastAsia="標楷體" w:hAnsi="標楷體" w:hint="eastAsia"/>
                <w:b/>
                <w:sz w:val="48"/>
              </w:rPr>
              <w:t>左營軍區故事館參觀照片</w:t>
            </w:r>
          </w:p>
        </w:tc>
      </w:tr>
      <w:tr w:rsidR="001C0665" w:rsidRPr="001C0665" w:rsidTr="008E4543">
        <w:tblPrEx>
          <w:tblCellMar>
            <w:left w:w="108" w:type="dxa"/>
            <w:right w:w="108" w:type="dxa"/>
          </w:tblCellMar>
        </w:tblPrEx>
        <w:trPr>
          <w:trHeight w:val="6575"/>
        </w:trPr>
        <w:tc>
          <w:tcPr>
            <w:tcW w:w="10154" w:type="dxa"/>
            <w:gridSpan w:val="6"/>
          </w:tcPr>
          <w:p w:rsidR="00D3312A" w:rsidRPr="001C0665" w:rsidRDefault="00D3312A" w:rsidP="00D3312A">
            <w:pPr>
              <w:overflowPunct w:val="0"/>
              <w:autoSpaceDE w:val="0"/>
              <w:autoSpaceDN w:val="0"/>
              <w:jc w:val="both"/>
              <w:rPr>
                <w:rFonts w:ascii="標楷體" w:eastAsia="標楷體" w:hAnsi="標楷體"/>
                <w:noProof/>
                <w:sz w:val="32"/>
              </w:rPr>
            </w:pPr>
            <w:r w:rsidRPr="001C0665">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2517BD5B" wp14:editId="1AC8168A">
                      <wp:simplePos x="0" y="0"/>
                      <wp:positionH relativeFrom="column">
                        <wp:posOffset>-3810</wp:posOffset>
                      </wp:positionH>
                      <wp:positionV relativeFrom="paragraph">
                        <wp:posOffset>502920</wp:posOffset>
                      </wp:positionV>
                      <wp:extent cx="6305550" cy="364934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649345"/>
                              </a:xfrm>
                              <a:prstGeom prst="rect">
                                <a:avLst/>
                              </a:prstGeom>
                              <a:noFill/>
                              <a:ln w="9525">
                                <a:noFill/>
                                <a:miter lim="800000"/>
                                <a:headEnd/>
                                <a:tailEnd/>
                              </a:ln>
                            </wps:spPr>
                            <wps:txbx>
                              <w:txbxContent>
                                <w:p w:rsidR="00D3312A" w:rsidRDefault="00D3312A" w:rsidP="00D3312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pt;margin-top:39.6pt;width:496.5pt;height:28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" filled="f" stroked="f">
                      <v:textbox>
                        <w:txbxContent>
                          <w:p w:rsidR="00D3312A" w:rsidRDefault="00D3312A" w:rsidP="00D3312A">
                            <w:pPr>
                              <w:jc w:val="center"/>
                            </w:pPr>
                          </w:p>
                        </w:txbxContent>
                      </v:textbox>
                    </v:shape>
                  </w:pict>
                </mc:Fallback>
              </mc:AlternateContent>
            </w:r>
            <w:r w:rsidR="00F56C59" w:rsidRPr="001C0665">
              <w:rPr>
                <w:rFonts w:ascii="標楷體" w:eastAsia="標楷體" w:hAnsi="標楷體" w:hint="eastAsia"/>
                <w:sz w:val="28"/>
              </w:rPr>
              <w:t>說明：</w:t>
            </w:r>
            <w:r w:rsidR="00516679">
              <w:rPr>
                <w:rFonts w:ascii="標楷體" w:eastAsia="標楷體" w:hAnsi="標楷體"/>
                <w:noProof/>
                <w:sz w:val="32"/>
              </w:rPr>
              <w:drawing>
                <wp:inline distT="0" distB="0" distL="0" distR="0" wp14:anchorId="091574BE" wp14:editId="172C50E0">
                  <wp:extent cx="6408420" cy="36061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海.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420" cy="3606165"/>
                          </a:xfrm>
                          <a:prstGeom prst="rect">
                            <a:avLst/>
                          </a:prstGeom>
                        </pic:spPr>
                      </pic:pic>
                    </a:graphicData>
                  </a:graphic>
                </wp:inline>
              </w:drawing>
            </w:r>
          </w:p>
        </w:tc>
      </w:tr>
      <w:tr w:rsidR="001C0665" w:rsidRPr="001C0665" w:rsidTr="008E454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216" w:type="dxa"/>
          <w:wAfter w:w="93" w:type="dxa"/>
          <w:trHeight w:val="707"/>
        </w:trPr>
        <w:tc>
          <w:tcPr>
            <w:tcW w:w="9845"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8E7912" w:rsidRPr="001C0665" w:rsidRDefault="008E7912" w:rsidP="008E4543">
            <w:pPr>
              <w:keepNext/>
              <w:overflowPunct w:val="0"/>
              <w:autoSpaceDE w:val="0"/>
              <w:autoSpaceDN w:val="0"/>
              <w:spacing w:line="480" w:lineRule="exact"/>
              <w:rPr>
                <w:rFonts w:ascii="標楷體" w:eastAsia="標楷體" w:hAnsi="標楷體"/>
                <w:b/>
                <w:sz w:val="40"/>
              </w:rPr>
            </w:pPr>
            <w:bookmarkStart w:id="0" w:name="_GoBack"/>
            <w:bookmarkEnd w:id="0"/>
            <w:r w:rsidRPr="001C0665">
              <w:rPr>
                <w:rFonts w:ascii="標楷體" w:eastAsia="標楷體" w:hAnsi="標楷體" w:hint="eastAsia"/>
                <w:b/>
                <w:sz w:val="40"/>
              </w:rPr>
              <w:lastRenderedPageBreak/>
              <w:t>投稿題目：</w:t>
            </w:r>
            <w:r w:rsidR="00516679">
              <w:rPr>
                <w:rFonts w:ascii="標楷體" w:eastAsia="標楷體" w:hAnsi="標楷體" w:hint="eastAsia"/>
                <w:b/>
                <w:sz w:val="40"/>
              </w:rPr>
              <w:t>見證海軍歷史</w:t>
            </w:r>
          </w:p>
        </w:tc>
      </w:tr>
      <w:tr w:rsidR="001C0665" w:rsidRPr="001C0665" w:rsidTr="008E454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216" w:type="dxa"/>
          <w:wAfter w:w="93" w:type="dxa"/>
          <w:trHeight w:val="13456"/>
        </w:trPr>
        <w:tc>
          <w:tcPr>
            <w:tcW w:w="9845" w:type="dxa"/>
            <w:gridSpan w:val="4"/>
            <w:tcBorders>
              <w:top w:val="single" w:sz="4" w:space="0" w:color="auto"/>
              <w:left w:val="thinThickSmallGap" w:sz="24" w:space="0" w:color="auto"/>
              <w:bottom w:val="nil"/>
              <w:right w:val="thickThinSmallGap" w:sz="24" w:space="0" w:color="auto"/>
            </w:tcBorders>
          </w:tcPr>
          <w:p w:rsidR="00516679" w:rsidRPr="00516679" w:rsidRDefault="00516679" w:rsidP="00516679">
            <w:pPr>
              <w:overflowPunct w:val="0"/>
              <w:autoSpaceDE w:val="0"/>
              <w:autoSpaceDN w:val="0"/>
              <w:spacing w:line="480" w:lineRule="exact"/>
              <w:ind w:firstLineChars="200" w:firstLine="640"/>
              <w:jc w:val="both"/>
              <w:rPr>
                <w:rFonts w:ascii="標楷體" w:eastAsia="標楷體" w:hAnsi="標楷體"/>
                <w:sz w:val="32"/>
              </w:rPr>
            </w:pPr>
            <w:r w:rsidRPr="00516679">
              <w:rPr>
                <w:rFonts w:ascii="標楷體" w:eastAsia="標楷體" w:hAnsi="標楷體" w:hint="eastAsia"/>
                <w:sz w:val="32"/>
              </w:rPr>
              <w:t>台灣為一海島國家，想當然爾海軍更是一個不可或缺之國防戰力，從國民政府遷台時撤退來台，到現在已有許多無堅不摧、設備完善的中華民國海軍，在這近百年的過程當中也發生了不少歷史事件，過去戰爭當中壯烈犧牲的英勇官兵，也為海軍輝煌的歷史戰績，增添了不少哀愁的色彩。</w:t>
            </w:r>
          </w:p>
          <w:p w:rsidR="00516679" w:rsidRPr="00516679" w:rsidRDefault="00516679" w:rsidP="00516679">
            <w:pPr>
              <w:overflowPunct w:val="0"/>
              <w:autoSpaceDE w:val="0"/>
              <w:autoSpaceDN w:val="0"/>
              <w:spacing w:line="480" w:lineRule="exact"/>
              <w:ind w:firstLineChars="200" w:firstLine="640"/>
              <w:jc w:val="both"/>
              <w:rPr>
                <w:rFonts w:ascii="標楷體" w:eastAsia="標楷體" w:hAnsi="標楷體"/>
                <w:sz w:val="32"/>
              </w:rPr>
            </w:pPr>
            <w:r w:rsidRPr="00516679">
              <w:rPr>
                <w:rFonts w:ascii="標楷體" w:eastAsia="標楷體" w:hAnsi="標楷體" w:hint="eastAsia"/>
                <w:sz w:val="32"/>
              </w:rPr>
              <w:t>對海軍有著極高崇拜的我，利用了假日的時間到左營的海軍故事館參觀，故事館外的金色海錨，象徵著海軍鎮</w:t>
            </w:r>
            <w:proofErr w:type="gramStart"/>
            <w:r w:rsidRPr="00516679">
              <w:rPr>
                <w:rFonts w:ascii="標楷體" w:eastAsia="標楷體" w:hAnsi="標楷體" w:hint="eastAsia"/>
                <w:sz w:val="32"/>
              </w:rPr>
              <w:t>海靖疆</w:t>
            </w:r>
            <w:proofErr w:type="gramEnd"/>
            <w:r w:rsidRPr="00516679">
              <w:rPr>
                <w:rFonts w:ascii="標楷體" w:eastAsia="標楷體" w:hAnsi="標楷體" w:hint="eastAsia"/>
                <w:sz w:val="32"/>
              </w:rPr>
              <w:t>的精神，而一旁豎立的</w:t>
            </w:r>
            <w:proofErr w:type="gramStart"/>
            <w:r w:rsidRPr="00516679">
              <w:rPr>
                <w:rFonts w:ascii="標楷體" w:eastAsia="標楷體" w:hAnsi="標楷體" w:hint="eastAsia"/>
                <w:sz w:val="32"/>
              </w:rPr>
              <w:t>桅桿</w:t>
            </w:r>
            <w:proofErr w:type="gramEnd"/>
            <w:r w:rsidRPr="00516679">
              <w:rPr>
                <w:rFonts w:ascii="標楷體" w:eastAsia="標楷體" w:hAnsi="標楷體" w:hint="eastAsia"/>
                <w:sz w:val="32"/>
              </w:rPr>
              <w:t>國旗也同樣令人敬佩。走進中正圖書館，志工媽媽熱烈的歡迎，而最引人目光的是</w:t>
            </w:r>
            <w:proofErr w:type="gramStart"/>
            <w:r w:rsidRPr="00516679">
              <w:rPr>
                <w:rFonts w:ascii="標楷體" w:eastAsia="標楷體" w:hAnsi="標楷體" w:hint="eastAsia"/>
                <w:sz w:val="32"/>
              </w:rPr>
              <w:t>身著</w:t>
            </w:r>
            <w:proofErr w:type="gramEnd"/>
            <w:r w:rsidRPr="00516679">
              <w:rPr>
                <w:rFonts w:ascii="標楷體" w:eastAsia="標楷體" w:hAnsi="標楷體" w:hint="eastAsia"/>
                <w:sz w:val="32"/>
              </w:rPr>
              <w:t>海軍軍服的官校學生帥氣地站在門口迎賓，令人感到精神百倍。剛進到內部就令人驚豔的是50年代左營軍區的沙盤模型，讓我了解到過去的軍區原來是長這樣。在環形大螢幕的影片當中，介紹著左營自治新村某戶人家從早到晚一天的生活從艦隊出海、官兵演練、眷村子弟上學、中山堂的電影放映、四海一家婚宴等。特別的是故事講到某一個地點時，</w:t>
            </w:r>
            <w:proofErr w:type="gramStart"/>
            <w:r w:rsidRPr="00516679">
              <w:rPr>
                <w:rFonts w:ascii="標楷體" w:eastAsia="標楷體" w:hAnsi="標楷體" w:hint="eastAsia"/>
                <w:sz w:val="32"/>
              </w:rPr>
              <w:t>模型圖台會</w:t>
            </w:r>
            <w:proofErr w:type="gramEnd"/>
            <w:r w:rsidRPr="00516679">
              <w:rPr>
                <w:rFonts w:ascii="標楷體" w:eastAsia="標楷體" w:hAnsi="標楷體" w:hint="eastAsia"/>
                <w:sz w:val="32"/>
              </w:rPr>
              <w:t>亮燈顯示正在述說的地點，最後尾聲是夜幕低垂，沙盤模型中的眷村房舍有如萬家燈火般，別有一番景致。在參觀的過程令我感到榮幸的事，能夠遇到一同前來參觀的海軍司令以及許多已退休的海軍老前輩，即是因年邁行動不便而坐輪椅，但從司令的眼神可以感受到司令對海軍那無法言喻的情感還有對海軍無數的貢獻。</w:t>
            </w:r>
          </w:p>
          <w:p w:rsidR="00516679" w:rsidRPr="00516679" w:rsidRDefault="00516679" w:rsidP="00516679">
            <w:pPr>
              <w:overflowPunct w:val="0"/>
              <w:autoSpaceDE w:val="0"/>
              <w:autoSpaceDN w:val="0"/>
              <w:spacing w:line="480" w:lineRule="exact"/>
              <w:ind w:firstLineChars="200" w:firstLine="640"/>
              <w:jc w:val="both"/>
              <w:rPr>
                <w:rFonts w:ascii="標楷體" w:eastAsia="標楷體" w:hAnsi="標楷體"/>
                <w:sz w:val="32"/>
              </w:rPr>
            </w:pPr>
            <w:r w:rsidRPr="00516679">
              <w:rPr>
                <w:rFonts w:ascii="標楷體" w:eastAsia="標楷體" w:hAnsi="標楷體" w:hint="eastAsia"/>
                <w:sz w:val="32"/>
              </w:rPr>
              <w:t>在展區的二樓我看到了最令我感興趣的海軍艦艇，從一些已除役的船艦可以了解到過去的戰績是如此的輝煌，同時也應該感謝過去的海軍官兵及艦艇頓中華民國海軍的付出。現在的船艦雖然有許多都是跟外國所採購，但船艦上所裝備的武器有極大部分都是國家自行生產的，像雄風、天弓系列的飛彈，海有國造的磐石油彈補給艦、</w:t>
            </w:r>
            <w:proofErr w:type="gramStart"/>
            <w:r w:rsidRPr="00516679">
              <w:rPr>
                <w:rFonts w:ascii="標楷體" w:eastAsia="標楷體" w:hAnsi="標楷體" w:hint="eastAsia"/>
                <w:sz w:val="32"/>
              </w:rPr>
              <w:t>沱</w:t>
            </w:r>
            <w:proofErr w:type="gramEnd"/>
            <w:r w:rsidRPr="00516679">
              <w:rPr>
                <w:rFonts w:ascii="標楷體" w:eastAsia="標楷體" w:hAnsi="標楷體" w:hint="eastAsia"/>
                <w:sz w:val="32"/>
              </w:rPr>
              <w:t>江飛彈巡邏艦等，都在</w:t>
            </w:r>
            <w:proofErr w:type="gramStart"/>
            <w:r w:rsidRPr="00516679">
              <w:rPr>
                <w:rFonts w:ascii="標楷體" w:eastAsia="標楷體" w:hAnsi="標楷體" w:hint="eastAsia"/>
                <w:sz w:val="32"/>
              </w:rPr>
              <w:t>在</w:t>
            </w:r>
            <w:proofErr w:type="gramEnd"/>
            <w:r w:rsidRPr="00516679">
              <w:rPr>
                <w:rFonts w:ascii="標楷體" w:eastAsia="標楷體" w:hAnsi="標楷體" w:hint="eastAsia"/>
                <w:sz w:val="32"/>
              </w:rPr>
              <w:t>顯現出我國海軍的戰力堅固以及國防的自造能力，除了武器，培育海軍子弟的教育也是不可或缺的。</w:t>
            </w:r>
          </w:p>
          <w:p w:rsidR="00F56C59" w:rsidRPr="001C0665" w:rsidRDefault="00516679" w:rsidP="00516679">
            <w:pPr>
              <w:overflowPunct w:val="0"/>
              <w:autoSpaceDE w:val="0"/>
              <w:autoSpaceDN w:val="0"/>
              <w:spacing w:line="480" w:lineRule="exact"/>
              <w:ind w:firstLineChars="200" w:firstLine="640"/>
              <w:jc w:val="both"/>
              <w:rPr>
                <w:rFonts w:ascii="標楷體" w:eastAsia="標楷體" w:hAnsi="標楷體"/>
                <w:sz w:val="32"/>
              </w:rPr>
            </w:pPr>
            <w:r w:rsidRPr="00516679">
              <w:rPr>
                <w:rFonts w:ascii="標楷體" w:eastAsia="標楷體" w:hAnsi="標楷體" w:hint="eastAsia"/>
                <w:sz w:val="32"/>
              </w:rPr>
              <w:t>透過參觀故事館，我對於海軍的李始有了更</w:t>
            </w:r>
            <w:proofErr w:type="gramStart"/>
            <w:r w:rsidRPr="00516679">
              <w:rPr>
                <w:rFonts w:ascii="標楷體" w:eastAsia="標楷體" w:hAnsi="標楷體" w:hint="eastAsia"/>
                <w:sz w:val="32"/>
              </w:rPr>
              <w:t>打共廣</w:t>
            </w:r>
            <w:proofErr w:type="gramEnd"/>
            <w:r w:rsidRPr="00516679">
              <w:rPr>
                <w:rFonts w:ascii="標楷體" w:eastAsia="標楷體" w:hAnsi="標楷體" w:hint="eastAsia"/>
                <w:sz w:val="32"/>
              </w:rPr>
              <w:t>的收穫及了解，對於過去為海軍犧牲付出的英勇官兵們，我們更應該心存感激並緬懷他們。海軍為國際軍種，故發展不應只侷限於亞洲地區，而是偷過海軍到世界各地，讓中華民國海軍發揚光大。身為</w:t>
            </w:r>
            <w:proofErr w:type="gramStart"/>
            <w:r w:rsidRPr="00516679">
              <w:rPr>
                <w:rFonts w:ascii="標楷體" w:eastAsia="標楷體" w:hAnsi="標楷體" w:hint="eastAsia"/>
                <w:sz w:val="32"/>
              </w:rPr>
              <w:t>一個預</w:t>
            </w:r>
            <w:proofErr w:type="gramEnd"/>
            <w:r w:rsidRPr="00516679">
              <w:rPr>
                <w:rFonts w:ascii="標楷體" w:eastAsia="標楷體" w:hAnsi="標楷體" w:hint="eastAsia"/>
                <w:sz w:val="32"/>
              </w:rPr>
              <w:t>校生，期</w:t>
            </w:r>
            <w:r w:rsidRPr="00516679">
              <w:rPr>
                <w:rFonts w:ascii="標楷體" w:eastAsia="標楷體" w:hAnsi="標楷體" w:hint="eastAsia"/>
                <w:sz w:val="32"/>
              </w:rPr>
              <w:lastRenderedPageBreak/>
              <w:t>許自己未來能夠順利考上海軍官校，</w:t>
            </w:r>
            <w:proofErr w:type="gramStart"/>
            <w:r w:rsidRPr="00516679">
              <w:rPr>
                <w:rFonts w:ascii="標楷體" w:eastAsia="標楷體" w:hAnsi="標楷體" w:hint="eastAsia"/>
                <w:sz w:val="32"/>
              </w:rPr>
              <w:t>並著</w:t>
            </w:r>
            <w:proofErr w:type="gramEnd"/>
            <w:r w:rsidRPr="00516679">
              <w:rPr>
                <w:rFonts w:ascii="標楷體" w:eastAsia="標楷體" w:hAnsi="標楷體" w:hint="eastAsia"/>
                <w:sz w:val="32"/>
              </w:rPr>
              <w:t>上白色軍服，為海軍盡一份心力。</w:t>
            </w:r>
          </w:p>
        </w:tc>
      </w:tr>
      <w:tr w:rsidR="00F56C59" w:rsidRPr="001C0665" w:rsidTr="008E454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216" w:type="dxa"/>
          <w:wAfter w:w="93" w:type="dxa"/>
          <w:trHeight w:val="77"/>
        </w:trPr>
        <w:tc>
          <w:tcPr>
            <w:tcW w:w="9845" w:type="dxa"/>
            <w:gridSpan w:val="4"/>
            <w:tcBorders>
              <w:top w:val="nil"/>
              <w:left w:val="thinThickSmallGap" w:sz="24" w:space="0" w:color="auto"/>
              <w:bottom w:val="thickThinSmallGap" w:sz="24" w:space="0" w:color="auto"/>
              <w:right w:val="thickThinSmallGap" w:sz="24" w:space="0" w:color="auto"/>
            </w:tcBorders>
          </w:tcPr>
          <w:p w:rsidR="00F56C59" w:rsidRPr="001C0665" w:rsidRDefault="00F56C59" w:rsidP="008C7373">
            <w:pPr>
              <w:overflowPunct w:val="0"/>
              <w:autoSpaceDE w:val="0"/>
              <w:autoSpaceDN w:val="0"/>
              <w:spacing w:line="480" w:lineRule="exact"/>
              <w:jc w:val="center"/>
              <w:rPr>
                <w:rFonts w:ascii="標楷體" w:eastAsia="標楷體" w:hAnsi="標楷體"/>
                <w:sz w:val="32"/>
              </w:rPr>
            </w:pPr>
            <w:r w:rsidRPr="001C0665">
              <w:rPr>
                <w:rFonts w:ascii="標楷體" w:eastAsia="標楷體" w:hAnsi="標楷體" w:hint="eastAsia"/>
                <w:sz w:val="32"/>
              </w:rPr>
              <w:lastRenderedPageBreak/>
              <w:t>（表格請自行延伸）</w:t>
            </w:r>
          </w:p>
        </w:tc>
      </w:tr>
    </w:tbl>
    <w:p w:rsidR="00F56C59" w:rsidRPr="001C0665" w:rsidRDefault="00F56C59" w:rsidP="00F56C59">
      <w:pPr>
        <w:overflowPunct w:val="0"/>
        <w:autoSpaceDE w:val="0"/>
        <w:autoSpaceDN w:val="0"/>
        <w:jc w:val="both"/>
        <w:rPr>
          <w:rFonts w:ascii="標楷體" w:eastAsia="標楷體" w:hAnsi="標楷體"/>
          <w:sz w:val="32"/>
        </w:rPr>
      </w:pPr>
    </w:p>
    <w:sectPr w:rsidR="00F56C59" w:rsidRPr="001C0665" w:rsidSect="00A838AB">
      <w:footerReference w:type="default" r:id="rId9"/>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35" w:rsidRDefault="00963A35" w:rsidP="00A838AB">
      <w:r>
        <w:separator/>
      </w:r>
    </w:p>
  </w:endnote>
  <w:endnote w:type="continuationSeparator" w:id="0">
    <w:p w:rsidR="00963A35" w:rsidRDefault="00963A35"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E" w:rsidRPr="00331370" w:rsidRDefault="00A1571E" w:rsidP="00A1571E">
    <w:pPr>
      <w:pStyle w:val="a6"/>
      <w:jc w:val="center"/>
      <w:rPr>
        <w:sz w:val="14"/>
      </w:rPr>
    </w:pPr>
    <w:r w:rsidRPr="00331370">
      <w:rPr>
        <w:rFonts w:ascii="標楷體" w:eastAsia="標楷體" w:hAnsi="標楷體" w:hint="eastAsia"/>
        <w:szCs w:val="24"/>
      </w:rPr>
      <w:t xml:space="preserve">第 </w:t>
    </w:r>
    <w:r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Pr="00331370">
      <w:rPr>
        <w:rFonts w:ascii="標楷體" w:eastAsia="標楷體" w:hAnsi="標楷體"/>
        <w:szCs w:val="24"/>
      </w:rPr>
      <w:fldChar w:fldCharType="separate"/>
    </w:r>
    <w:r w:rsidR="008E4543" w:rsidRPr="008E4543">
      <w:rPr>
        <w:rFonts w:ascii="標楷體" w:eastAsia="標楷體" w:hAnsi="標楷體"/>
        <w:noProof/>
        <w:szCs w:val="24"/>
        <w:lang w:val="zh-TW"/>
      </w:rPr>
      <w:t>1</w:t>
    </w:r>
    <w:r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Pr="00331370">
      <w:rPr>
        <w:rFonts w:ascii="標楷體" w:eastAsia="標楷體" w:hAnsi="標楷體"/>
        <w:szCs w:val="24"/>
      </w:rPr>
      <w:fldChar w:fldCharType="begin"/>
    </w:r>
    <w:r w:rsidRPr="00331370">
      <w:rPr>
        <w:rFonts w:ascii="標楷體" w:eastAsia="標楷體" w:hAnsi="標楷體"/>
        <w:szCs w:val="24"/>
      </w:rPr>
      <w:instrText xml:space="preserve"> </w:instrText>
    </w:r>
    <w:r w:rsidRPr="00331370">
      <w:rPr>
        <w:rFonts w:ascii="標楷體" w:eastAsia="標楷體" w:hAnsi="標楷體" w:hint="eastAsia"/>
        <w:szCs w:val="24"/>
      </w:rPr>
      <w:instrText>NUMPAGES   \* MERGEFORMAT</w:instrText>
    </w:r>
    <w:r w:rsidRPr="00331370">
      <w:rPr>
        <w:rFonts w:ascii="標楷體" w:eastAsia="標楷體" w:hAnsi="標楷體"/>
        <w:szCs w:val="24"/>
      </w:rPr>
      <w:instrText xml:space="preserve"> </w:instrText>
    </w:r>
    <w:r w:rsidRPr="00331370">
      <w:rPr>
        <w:rFonts w:ascii="標楷體" w:eastAsia="標楷體" w:hAnsi="標楷體"/>
        <w:szCs w:val="24"/>
      </w:rPr>
      <w:fldChar w:fldCharType="separate"/>
    </w:r>
    <w:r w:rsidR="008E4543">
      <w:rPr>
        <w:rFonts w:ascii="標楷體" w:eastAsia="標楷體" w:hAnsi="標楷體"/>
        <w:noProof/>
        <w:szCs w:val="24"/>
      </w:rPr>
      <w:t>3</w:t>
    </w:r>
    <w:r w:rsidRPr="00331370">
      <w:rPr>
        <w:rFonts w:ascii="標楷體" w:eastAsia="標楷體" w:hAnsi="標楷體"/>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35" w:rsidRDefault="00963A35" w:rsidP="00A838AB">
      <w:r>
        <w:separator/>
      </w:r>
    </w:p>
  </w:footnote>
  <w:footnote w:type="continuationSeparator" w:id="0">
    <w:p w:rsidR="00963A35" w:rsidRDefault="00963A35"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4"/>
    <w:rsid w:val="00010467"/>
    <w:rsid w:val="00036D9E"/>
    <w:rsid w:val="00043F81"/>
    <w:rsid w:val="00051C84"/>
    <w:rsid w:val="00067765"/>
    <w:rsid w:val="00080DB4"/>
    <w:rsid w:val="000A2787"/>
    <w:rsid w:val="000A5946"/>
    <w:rsid w:val="000F64EC"/>
    <w:rsid w:val="001C0665"/>
    <w:rsid w:val="001E0D1E"/>
    <w:rsid w:val="001E7E70"/>
    <w:rsid w:val="001F786C"/>
    <w:rsid w:val="0027170D"/>
    <w:rsid w:val="00283030"/>
    <w:rsid w:val="00283735"/>
    <w:rsid w:val="00296C7D"/>
    <w:rsid w:val="002A08CA"/>
    <w:rsid w:val="002C1D5D"/>
    <w:rsid w:val="002F0287"/>
    <w:rsid w:val="002F4020"/>
    <w:rsid w:val="00313C91"/>
    <w:rsid w:val="003177CE"/>
    <w:rsid w:val="003223C2"/>
    <w:rsid w:val="00331370"/>
    <w:rsid w:val="00332213"/>
    <w:rsid w:val="003730C4"/>
    <w:rsid w:val="00413130"/>
    <w:rsid w:val="004140F9"/>
    <w:rsid w:val="00461EC3"/>
    <w:rsid w:val="00487AE2"/>
    <w:rsid w:val="004A60DB"/>
    <w:rsid w:val="004C13DB"/>
    <w:rsid w:val="004C51B2"/>
    <w:rsid w:val="004D39BD"/>
    <w:rsid w:val="00506013"/>
    <w:rsid w:val="00516679"/>
    <w:rsid w:val="00523811"/>
    <w:rsid w:val="005249AF"/>
    <w:rsid w:val="005475F4"/>
    <w:rsid w:val="00566AEA"/>
    <w:rsid w:val="005707CC"/>
    <w:rsid w:val="00577371"/>
    <w:rsid w:val="005952A9"/>
    <w:rsid w:val="00597E59"/>
    <w:rsid w:val="005B6971"/>
    <w:rsid w:val="005C6463"/>
    <w:rsid w:val="005D0E1B"/>
    <w:rsid w:val="005D4866"/>
    <w:rsid w:val="00600221"/>
    <w:rsid w:val="006209CE"/>
    <w:rsid w:val="0064235F"/>
    <w:rsid w:val="00653D01"/>
    <w:rsid w:val="00660AB7"/>
    <w:rsid w:val="00685D7F"/>
    <w:rsid w:val="006A5800"/>
    <w:rsid w:val="006C4624"/>
    <w:rsid w:val="006E1389"/>
    <w:rsid w:val="00721916"/>
    <w:rsid w:val="0077385C"/>
    <w:rsid w:val="00794504"/>
    <w:rsid w:val="007A4159"/>
    <w:rsid w:val="007D5FF0"/>
    <w:rsid w:val="00821DE3"/>
    <w:rsid w:val="00852010"/>
    <w:rsid w:val="0087779B"/>
    <w:rsid w:val="00887515"/>
    <w:rsid w:val="008A63E1"/>
    <w:rsid w:val="008C7373"/>
    <w:rsid w:val="008D5F18"/>
    <w:rsid w:val="008D761F"/>
    <w:rsid w:val="008E4543"/>
    <w:rsid w:val="008E7912"/>
    <w:rsid w:val="00915FB1"/>
    <w:rsid w:val="009203A6"/>
    <w:rsid w:val="00923025"/>
    <w:rsid w:val="00930063"/>
    <w:rsid w:val="00930D44"/>
    <w:rsid w:val="00941680"/>
    <w:rsid w:val="00950CD2"/>
    <w:rsid w:val="009515D1"/>
    <w:rsid w:val="00953D1B"/>
    <w:rsid w:val="009628AC"/>
    <w:rsid w:val="00963A35"/>
    <w:rsid w:val="00993874"/>
    <w:rsid w:val="00994579"/>
    <w:rsid w:val="009B788A"/>
    <w:rsid w:val="009E308C"/>
    <w:rsid w:val="00A1571E"/>
    <w:rsid w:val="00A379C3"/>
    <w:rsid w:val="00A403C4"/>
    <w:rsid w:val="00A838AB"/>
    <w:rsid w:val="00A84274"/>
    <w:rsid w:val="00AA1985"/>
    <w:rsid w:val="00AA603C"/>
    <w:rsid w:val="00AB1ACD"/>
    <w:rsid w:val="00AC6A75"/>
    <w:rsid w:val="00B27889"/>
    <w:rsid w:val="00B75EA2"/>
    <w:rsid w:val="00B845D2"/>
    <w:rsid w:val="00B92CC3"/>
    <w:rsid w:val="00BA6134"/>
    <w:rsid w:val="00BC222F"/>
    <w:rsid w:val="00BC6BE8"/>
    <w:rsid w:val="00BE7286"/>
    <w:rsid w:val="00C0679C"/>
    <w:rsid w:val="00C65309"/>
    <w:rsid w:val="00C80EB1"/>
    <w:rsid w:val="00C8231E"/>
    <w:rsid w:val="00CD3C84"/>
    <w:rsid w:val="00CF104B"/>
    <w:rsid w:val="00CF5E90"/>
    <w:rsid w:val="00CF784B"/>
    <w:rsid w:val="00D3312A"/>
    <w:rsid w:val="00D7237F"/>
    <w:rsid w:val="00D777AD"/>
    <w:rsid w:val="00DD0DA3"/>
    <w:rsid w:val="00E1730D"/>
    <w:rsid w:val="00E36B41"/>
    <w:rsid w:val="00E452A7"/>
    <w:rsid w:val="00E60CF3"/>
    <w:rsid w:val="00E65569"/>
    <w:rsid w:val="00E90442"/>
    <w:rsid w:val="00EB3C28"/>
    <w:rsid w:val="00EE6327"/>
    <w:rsid w:val="00F16A04"/>
    <w:rsid w:val="00F54C6E"/>
    <w:rsid w:val="00F56C59"/>
    <w:rsid w:val="00F94F21"/>
    <w:rsid w:val="00FD4CCC"/>
    <w:rsid w:val="00FF4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6306-B18C-4B9D-ABA2-51317278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D7000030055005_官校教務處士長行政士陳珩瑄</dc:creator>
  <cp:lastModifiedBy>D7000030055005_官校教務處士長行政士陳珩瑄</cp:lastModifiedBy>
  <cp:revision>4</cp:revision>
  <cp:lastPrinted>2016-11-30T02:36:00Z</cp:lastPrinted>
  <dcterms:created xsi:type="dcterms:W3CDTF">2017-02-27T15:02:00Z</dcterms:created>
  <dcterms:modified xsi:type="dcterms:W3CDTF">2017-12-26T07:11:00Z</dcterms:modified>
</cp:coreProperties>
</file>